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BFA2" w14:textId="49794E0A" w:rsidR="00233A42" w:rsidRDefault="00233A42" w:rsidP="00233A42">
      <w:pPr>
        <w:jc w:val="both"/>
        <w:rPr>
          <w:sz w:val="28"/>
          <w:szCs w:val="28"/>
        </w:rPr>
      </w:pPr>
      <w:r w:rsidRPr="00A36AD3">
        <w:rPr>
          <w:sz w:val="28"/>
          <w:szCs w:val="28"/>
        </w:rPr>
        <w:t xml:space="preserve">Naše mateřská škola se </w:t>
      </w:r>
      <w:r>
        <w:rPr>
          <w:sz w:val="28"/>
          <w:szCs w:val="28"/>
        </w:rPr>
        <w:t>zapojila do projektu „PŘEČTI“ neziskové organizace Mezi námi, o.p.s., která podporuje pravidelné setkávání lidí všech gen</w:t>
      </w:r>
      <w:r w:rsidR="00DB0F6C">
        <w:rPr>
          <w:sz w:val="28"/>
          <w:szCs w:val="28"/>
        </w:rPr>
        <w:t>e</w:t>
      </w:r>
      <w:r>
        <w:rPr>
          <w:sz w:val="28"/>
          <w:szCs w:val="28"/>
        </w:rPr>
        <w:t>rací.</w:t>
      </w:r>
    </w:p>
    <w:p w14:paraId="6BD6966C" w14:textId="4A1128D9" w:rsidR="00233A42" w:rsidRDefault="00233A42" w:rsidP="00233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Senioři z řad dobrovolníků docházejí pravidelně jednou týdně do mateřské školy předčítat dětem pohádky. Nenásilnou formou se díky pravidelnosti čtení </w:t>
      </w:r>
      <w:proofErr w:type="gramStart"/>
      <w:r>
        <w:rPr>
          <w:sz w:val="28"/>
          <w:szCs w:val="28"/>
        </w:rPr>
        <w:t>daří</w:t>
      </w:r>
      <w:proofErr w:type="gramEnd"/>
      <w:r>
        <w:rPr>
          <w:sz w:val="28"/>
          <w:szCs w:val="28"/>
        </w:rPr>
        <w:t xml:space="preserve"> propojovat dvě věkové generace, které se vzájemně učí úctě a respektu.</w:t>
      </w:r>
    </w:p>
    <w:p w14:paraId="5420046F" w14:textId="2D5FA932" w:rsidR="00233A42" w:rsidRDefault="00233A42" w:rsidP="00233A42">
      <w:pPr>
        <w:jc w:val="both"/>
        <w:rPr>
          <w:sz w:val="28"/>
          <w:szCs w:val="28"/>
        </w:rPr>
      </w:pPr>
      <w:r>
        <w:rPr>
          <w:sz w:val="28"/>
          <w:szCs w:val="28"/>
        </w:rPr>
        <w:t>Děti od seniorů získávají tři vzáj</w:t>
      </w:r>
      <w:r w:rsidR="00DB0F6C">
        <w:rPr>
          <w:sz w:val="28"/>
          <w:szCs w:val="28"/>
        </w:rPr>
        <w:t>e</w:t>
      </w:r>
      <w:r>
        <w:rPr>
          <w:sz w:val="28"/>
          <w:szCs w:val="28"/>
        </w:rPr>
        <w:t>m</w:t>
      </w:r>
      <w:r w:rsidR="009C5F81">
        <w:rPr>
          <w:sz w:val="28"/>
          <w:szCs w:val="28"/>
        </w:rPr>
        <w:t>né</w:t>
      </w:r>
      <w:r>
        <w:rPr>
          <w:sz w:val="28"/>
          <w:szCs w:val="28"/>
        </w:rPr>
        <w:t xml:space="preserve"> hodnoty – logopedickou (čtenáři – senioři mají velmi kultivovaný mluvený a čtený projev), relaxační (senioři </w:t>
      </w:r>
      <w:proofErr w:type="gramStart"/>
      <w:r>
        <w:rPr>
          <w:sz w:val="28"/>
          <w:szCs w:val="28"/>
        </w:rPr>
        <w:t>dokáží</w:t>
      </w:r>
      <w:proofErr w:type="gramEnd"/>
      <w:r>
        <w:rPr>
          <w:sz w:val="28"/>
          <w:szCs w:val="28"/>
        </w:rPr>
        <w:t xml:space="preserve"> prostřednictvím čtení přenést na děti svůj klid), a literární (senioři rozšiřují dětem literární obzory a rozvíjejí jejich fantazii).</w:t>
      </w:r>
    </w:p>
    <w:p w14:paraId="0C98A06C" w14:textId="77777777" w:rsidR="009C5F81" w:rsidRDefault="00233A42" w:rsidP="00233A42">
      <w:pPr>
        <w:jc w:val="both"/>
        <w:rPr>
          <w:sz w:val="28"/>
          <w:szCs w:val="28"/>
        </w:rPr>
      </w:pPr>
      <w:r>
        <w:rPr>
          <w:sz w:val="28"/>
          <w:szCs w:val="28"/>
        </w:rPr>
        <w:t>Spole</w:t>
      </w:r>
      <w:r w:rsidR="009C5F81">
        <w:rPr>
          <w:sz w:val="28"/>
          <w:szCs w:val="28"/>
        </w:rPr>
        <w:t>čnost</w:t>
      </w:r>
      <w:r>
        <w:rPr>
          <w:sz w:val="28"/>
          <w:szCs w:val="28"/>
        </w:rPr>
        <w:t xml:space="preserve"> Mezi námi pomáhá dětem prostřednictvím projektů Povídej a Přečti najít cestu k babičkám a dědečkům, rozvíjet jejich vzáj</w:t>
      </w:r>
      <w:r w:rsidR="009C5F81">
        <w:rPr>
          <w:sz w:val="28"/>
          <w:szCs w:val="28"/>
        </w:rPr>
        <w:t>e</w:t>
      </w:r>
      <w:r>
        <w:rPr>
          <w:sz w:val="28"/>
          <w:szCs w:val="28"/>
        </w:rPr>
        <w:t xml:space="preserve">mné porozumění a společně objevovat jejich rozdílné světy. </w:t>
      </w:r>
    </w:p>
    <w:sectPr w:rsidR="009C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B7"/>
    <w:rsid w:val="00233A42"/>
    <w:rsid w:val="00455654"/>
    <w:rsid w:val="006C7FB7"/>
    <w:rsid w:val="009C5F81"/>
    <w:rsid w:val="00D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DE89"/>
  <w15:chartTrackingRefBased/>
  <w15:docId w15:val="{745E809F-0016-41DB-BDA7-CE45F7D2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33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Partíková</dc:creator>
  <cp:keywords/>
  <dc:description/>
  <cp:lastModifiedBy>Michaela Partíková</cp:lastModifiedBy>
  <cp:revision>4</cp:revision>
  <dcterms:created xsi:type="dcterms:W3CDTF">2023-03-24T21:12:00Z</dcterms:created>
  <dcterms:modified xsi:type="dcterms:W3CDTF">2023-03-29T13:46:00Z</dcterms:modified>
</cp:coreProperties>
</file>