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2247E" w14:textId="3C701758" w:rsidR="00397316" w:rsidRPr="005417FF" w:rsidRDefault="00397316" w:rsidP="00397316">
      <w:pPr>
        <w:jc w:val="center"/>
        <w:rPr>
          <w:rFonts w:ascii="Comic Sans MS" w:hAnsi="Comic Sans MS"/>
          <w:color w:val="FF0000"/>
          <w:sz w:val="52"/>
          <w:szCs w:val="52"/>
        </w:rPr>
      </w:pPr>
      <w:r w:rsidRPr="005417FF">
        <w:rPr>
          <w:rFonts w:ascii="Comic Sans MS" w:hAnsi="Comic Sans MS"/>
          <w:color w:val="FF0000"/>
          <w:sz w:val="52"/>
          <w:szCs w:val="52"/>
        </w:rPr>
        <w:t xml:space="preserve">OZNÁMENÍ O </w:t>
      </w:r>
      <w:r>
        <w:rPr>
          <w:rFonts w:ascii="Comic Sans MS" w:hAnsi="Comic Sans MS"/>
          <w:color w:val="FF0000"/>
          <w:sz w:val="52"/>
          <w:szCs w:val="52"/>
        </w:rPr>
        <w:t>ZMĚNĚ VÝŠE ÚPLATY ZA PŘEDŠKOLNÍ VZDĚLÁVÁNÍ NA ŠKOLNÍ ROK 2024/2025</w:t>
      </w:r>
    </w:p>
    <w:p w14:paraId="7D6EEF0B" w14:textId="77777777" w:rsidR="00397316" w:rsidRPr="005417FF" w:rsidRDefault="00397316" w:rsidP="00397316">
      <w:pPr>
        <w:rPr>
          <w:rFonts w:ascii="Comic Sans MS" w:hAnsi="Comic Sans MS"/>
        </w:rPr>
      </w:pPr>
    </w:p>
    <w:p w14:paraId="23D56592" w14:textId="77777777" w:rsidR="00397316" w:rsidRDefault="00397316" w:rsidP="00397316">
      <w:pPr>
        <w:rPr>
          <w:rFonts w:ascii="Comic Sans MS" w:hAnsi="Comic Sans MS"/>
        </w:rPr>
      </w:pPr>
    </w:p>
    <w:p w14:paraId="4CA64D28" w14:textId="77777777" w:rsidR="00397316" w:rsidRPr="005417FF" w:rsidRDefault="00397316" w:rsidP="00397316">
      <w:pPr>
        <w:jc w:val="both"/>
        <w:rPr>
          <w:rFonts w:ascii="Comic Sans MS" w:hAnsi="Comic Sans MS"/>
          <w:sz w:val="36"/>
          <w:szCs w:val="36"/>
        </w:rPr>
      </w:pPr>
      <w:r w:rsidRPr="005417FF">
        <w:rPr>
          <w:rFonts w:ascii="Comic Sans MS" w:hAnsi="Comic Sans MS"/>
          <w:sz w:val="36"/>
          <w:szCs w:val="36"/>
        </w:rPr>
        <w:t>Vážení rodiče,</w:t>
      </w:r>
    </w:p>
    <w:p w14:paraId="4933A22A" w14:textId="4BE9D04A" w:rsidR="00397316" w:rsidRDefault="00397316" w:rsidP="00397316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rada města rozhodla, že výše úplaty na školní rok 2024/2025 za předškolní vzdělávání v mateřských školách zřizovaných městem bude stejná a to            500,- Kč/ měsíc.</w:t>
      </w:r>
    </w:p>
    <w:p w14:paraId="273DC65D" w14:textId="77777777" w:rsidR="00397316" w:rsidRPr="005417FF" w:rsidRDefault="00397316" w:rsidP="00397316">
      <w:pPr>
        <w:rPr>
          <w:rFonts w:ascii="Comic Sans MS" w:hAnsi="Comic Sans MS"/>
          <w:sz w:val="32"/>
          <w:szCs w:val="32"/>
        </w:rPr>
      </w:pPr>
    </w:p>
    <w:p w14:paraId="2899A493" w14:textId="26B77B35" w:rsidR="00455654" w:rsidRDefault="00397316" w:rsidP="0039731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</w:t>
      </w:r>
      <w:r>
        <w:rPr>
          <w:rFonts w:ascii="Comic Sans MS" w:hAnsi="Comic Sans MS"/>
          <w:sz w:val="32"/>
          <w:szCs w:val="32"/>
        </w:rPr>
        <w:t xml:space="preserve">       </w:t>
      </w:r>
      <w:r w:rsidRPr="005417FF">
        <w:rPr>
          <w:rFonts w:ascii="Comic Sans MS" w:hAnsi="Comic Sans MS"/>
          <w:sz w:val="32"/>
          <w:szCs w:val="32"/>
        </w:rPr>
        <w:t xml:space="preserve">   Bc. Michala Pa</w:t>
      </w:r>
      <w:r>
        <w:rPr>
          <w:rFonts w:ascii="Comic Sans MS" w:hAnsi="Comic Sans MS"/>
          <w:sz w:val="32"/>
          <w:szCs w:val="32"/>
        </w:rPr>
        <w:t>rtíková</w:t>
      </w:r>
    </w:p>
    <w:p w14:paraId="6AE0FC64" w14:textId="77777777" w:rsidR="00397316" w:rsidRDefault="00397316" w:rsidP="00397316">
      <w:pPr>
        <w:rPr>
          <w:rFonts w:ascii="Comic Sans MS" w:hAnsi="Comic Sans MS"/>
          <w:sz w:val="32"/>
          <w:szCs w:val="32"/>
        </w:rPr>
      </w:pPr>
    </w:p>
    <w:p w14:paraId="24265E00" w14:textId="77777777" w:rsidR="00397316" w:rsidRDefault="00397316" w:rsidP="00397316">
      <w:pPr>
        <w:rPr>
          <w:rFonts w:ascii="Comic Sans MS" w:hAnsi="Comic Sans MS"/>
          <w:sz w:val="32"/>
          <w:szCs w:val="32"/>
        </w:rPr>
      </w:pPr>
    </w:p>
    <w:p w14:paraId="2BE4ABB0" w14:textId="77777777" w:rsidR="00397316" w:rsidRDefault="00397316" w:rsidP="00397316">
      <w:pPr>
        <w:rPr>
          <w:rFonts w:ascii="Comic Sans MS" w:hAnsi="Comic Sans MS"/>
          <w:sz w:val="32"/>
          <w:szCs w:val="32"/>
        </w:rPr>
      </w:pPr>
    </w:p>
    <w:p w14:paraId="26BB3236" w14:textId="77777777" w:rsidR="00397316" w:rsidRDefault="00397316" w:rsidP="00397316">
      <w:pPr>
        <w:rPr>
          <w:rFonts w:ascii="Comic Sans MS" w:hAnsi="Comic Sans MS"/>
          <w:sz w:val="32"/>
          <w:szCs w:val="32"/>
        </w:rPr>
      </w:pPr>
    </w:p>
    <w:p w14:paraId="55BDA22B" w14:textId="77777777" w:rsidR="00397316" w:rsidRDefault="00397316" w:rsidP="00397316">
      <w:pPr>
        <w:rPr>
          <w:rFonts w:ascii="Comic Sans MS" w:hAnsi="Comic Sans MS"/>
          <w:sz w:val="32"/>
          <w:szCs w:val="32"/>
        </w:rPr>
      </w:pPr>
    </w:p>
    <w:p w14:paraId="75564C59" w14:textId="77777777" w:rsidR="00397316" w:rsidRDefault="00397316" w:rsidP="00397316">
      <w:pPr>
        <w:rPr>
          <w:rFonts w:ascii="Comic Sans MS" w:hAnsi="Comic Sans MS"/>
          <w:sz w:val="32"/>
          <w:szCs w:val="32"/>
        </w:rPr>
      </w:pPr>
    </w:p>
    <w:p w14:paraId="688AB58C" w14:textId="77777777" w:rsidR="00397316" w:rsidRDefault="00397316" w:rsidP="00397316">
      <w:pPr>
        <w:rPr>
          <w:rFonts w:ascii="Comic Sans MS" w:hAnsi="Comic Sans MS"/>
          <w:sz w:val="32"/>
          <w:szCs w:val="32"/>
        </w:rPr>
      </w:pPr>
    </w:p>
    <w:p w14:paraId="774DC27B" w14:textId="77777777" w:rsidR="00397316" w:rsidRDefault="00397316" w:rsidP="00397316">
      <w:pPr>
        <w:rPr>
          <w:rFonts w:ascii="Comic Sans MS" w:hAnsi="Comic Sans MS"/>
          <w:sz w:val="24"/>
          <w:szCs w:val="24"/>
        </w:rPr>
      </w:pPr>
    </w:p>
    <w:p w14:paraId="06B74012" w14:textId="606755A7" w:rsidR="00397316" w:rsidRPr="00397316" w:rsidRDefault="00397316" w:rsidP="00397316">
      <w:pPr>
        <w:rPr>
          <w:sz w:val="24"/>
          <w:szCs w:val="24"/>
        </w:rPr>
      </w:pPr>
      <w:r w:rsidRPr="00397316">
        <w:rPr>
          <w:rFonts w:ascii="Comic Sans MS" w:hAnsi="Comic Sans MS"/>
          <w:sz w:val="24"/>
          <w:szCs w:val="24"/>
        </w:rPr>
        <w:t>V Duchcově, dne 06. 05. 2024</w:t>
      </w:r>
    </w:p>
    <w:sectPr w:rsidR="00397316" w:rsidRPr="0039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A6"/>
    <w:rsid w:val="00397316"/>
    <w:rsid w:val="00455654"/>
    <w:rsid w:val="004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A1E5"/>
  <w15:chartTrackingRefBased/>
  <w15:docId w15:val="{94D46242-54B1-4303-A2F0-2FB6C708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316"/>
  </w:style>
  <w:style w:type="paragraph" w:styleId="Nadpis1">
    <w:name w:val="heading 1"/>
    <w:basedOn w:val="Normln"/>
    <w:next w:val="Normln"/>
    <w:link w:val="Nadpis1Char"/>
    <w:uiPriority w:val="9"/>
    <w:qFormat/>
    <w:rsid w:val="004B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4B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4B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4B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4B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4B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4B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4B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4B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4B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4B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4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328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Partíková</dc:creator>
  <cp:keywords/>
  <dc:description/>
  <cp:lastModifiedBy>Michala Partíková</cp:lastModifiedBy>
  <cp:revision>2</cp:revision>
  <dcterms:created xsi:type="dcterms:W3CDTF">2024-05-06T11:33:00Z</dcterms:created>
  <dcterms:modified xsi:type="dcterms:W3CDTF">2024-05-06T11:37:00Z</dcterms:modified>
</cp:coreProperties>
</file>